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A3" w:rsidRDefault="00244EA3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Homeward Community Information System (HCIS)</w:t>
      </w:r>
    </w:p>
    <w:p w:rsidR="00244EA3" w:rsidRDefault="00244EA3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User Policy and Code of Ethics</w:t>
      </w:r>
    </w:p>
    <w:p w:rsidR="00244EA3" w:rsidRDefault="00244EA3">
      <w:pPr>
        <w:jc w:val="center"/>
        <w:rPr>
          <w:rFonts w:ascii="Tahoma" w:hAnsi="Tahoma"/>
          <w:b/>
          <w:sz w:val="28"/>
        </w:rPr>
      </w:pPr>
    </w:p>
    <w:p w:rsidR="006D38D6" w:rsidRPr="0003000A" w:rsidRDefault="006D38D6" w:rsidP="006D38D6">
      <w:pPr>
        <w:tabs>
          <w:tab w:val="left" w:pos="6048"/>
        </w:tabs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>For: _____________________________________________</w:t>
      </w:r>
      <w:r w:rsidRPr="0003000A">
        <w:rPr>
          <w:rFonts w:asciiTheme="minorHAnsi" w:hAnsiTheme="minorHAnsi" w:cstheme="minorHAnsi"/>
          <w:sz w:val="22"/>
          <w:szCs w:val="22"/>
        </w:rPr>
        <w:tab/>
      </w:r>
      <w:r w:rsidRPr="0003000A">
        <w:rPr>
          <w:rFonts w:asciiTheme="minorHAnsi" w:hAnsiTheme="minorHAnsi" w:cstheme="minorHAnsi"/>
          <w:sz w:val="22"/>
          <w:szCs w:val="22"/>
        </w:rPr>
        <w:tab/>
      </w:r>
      <w:r w:rsidRPr="0003000A">
        <w:rPr>
          <w:rFonts w:asciiTheme="minorHAnsi" w:hAnsiTheme="minorHAnsi" w:cstheme="minorHAnsi"/>
          <w:sz w:val="22"/>
          <w:szCs w:val="22"/>
        </w:rPr>
        <w:tab/>
      </w:r>
    </w:p>
    <w:p w:rsidR="006D38D6" w:rsidRPr="0003000A" w:rsidRDefault="006D38D6" w:rsidP="006D38D6">
      <w:pPr>
        <w:rPr>
          <w:rFonts w:asciiTheme="minorHAnsi" w:hAnsiTheme="minorHAnsi" w:cstheme="minorHAnsi"/>
          <w:i/>
          <w:sz w:val="22"/>
          <w:szCs w:val="22"/>
        </w:rPr>
      </w:pPr>
      <w:r w:rsidRPr="0003000A">
        <w:rPr>
          <w:rFonts w:asciiTheme="minorHAnsi" w:hAnsiTheme="minorHAnsi" w:cstheme="minorHAnsi"/>
          <w:i/>
          <w:sz w:val="22"/>
          <w:szCs w:val="22"/>
        </w:rPr>
        <w:tab/>
        <w:t xml:space="preserve">Name (print </w:t>
      </w:r>
      <w:r w:rsidR="0003000A">
        <w:rPr>
          <w:rFonts w:asciiTheme="minorHAnsi" w:hAnsiTheme="minorHAnsi" w:cstheme="minorHAnsi"/>
          <w:i/>
          <w:sz w:val="22"/>
          <w:szCs w:val="22"/>
        </w:rPr>
        <w:t>n</w:t>
      </w:r>
      <w:r w:rsidRPr="0003000A">
        <w:rPr>
          <w:rFonts w:asciiTheme="minorHAnsi" w:hAnsiTheme="minorHAnsi" w:cstheme="minorHAnsi"/>
          <w:i/>
          <w:sz w:val="22"/>
          <w:szCs w:val="22"/>
        </w:rPr>
        <w:t>ame)</w:t>
      </w:r>
      <w:r w:rsidRPr="0003000A">
        <w:rPr>
          <w:rFonts w:asciiTheme="minorHAnsi" w:hAnsiTheme="minorHAnsi" w:cstheme="minorHAnsi"/>
          <w:i/>
          <w:sz w:val="22"/>
          <w:szCs w:val="22"/>
        </w:rPr>
        <w:tab/>
      </w:r>
    </w:p>
    <w:p w:rsidR="006D38D6" w:rsidRPr="0003000A" w:rsidRDefault="006D38D6" w:rsidP="006D38D6">
      <w:pPr>
        <w:rPr>
          <w:rFonts w:asciiTheme="minorHAnsi" w:hAnsiTheme="minorHAnsi" w:cstheme="minorHAnsi"/>
          <w:i/>
          <w:sz w:val="22"/>
          <w:szCs w:val="22"/>
        </w:rPr>
      </w:pPr>
    </w:p>
    <w:p w:rsidR="006D38D6" w:rsidRPr="0003000A" w:rsidRDefault="006D38D6" w:rsidP="00DB5691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>From: _____________</w:t>
      </w:r>
      <w:r w:rsidR="00DB5691" w:rsidRPr="0003000A">
        <w:rPr>
          <w:rFonts w:asciiTheme="minorHAnsi" w:hAnsiTheme="minorHAnsi" w:cstheme="minorHAnsi"/>
          <w:sz w:val="22"/>
          <w:szCs w:val="22"/>
        </w:rPr>
        <w:t>_____________________________</w:t>
      </w:r>
      <w:proofErr w:type="gramStart"/>
      <w:r w:rsidR="00DB5691" w:rsidRPr="0003000A">
        <w:rPr>
          <w:rFonts w:asciiTheme="minorHAnsi" w:hAnsiTheme="minorHAnsi" w:cstheme="minorHAnsi"/>
          <w:sz w:val="22"/>
          <w:szCs w:val="22"/>
        </w:rPr>
        <w:t xml:space="preserve">_  </w:t>
      </w:r>
      <w:proofErr w:type="spellStart"/>
      <w:r w:rsidR="00DB5691" w:rsidRPr="0003000A">
        <w:rPr>
          <w:rFonts w:asciiTheme="minorHAnsi" w:hAnsiTheme="minorHAnsi" w:cstheme="minorHAnsi"/>
          <w:sz w:val="22"/>
          <w:szCs w:val="22"/>
        </w:rPr>
        <w:t>CoC</w:t>
      </w:r>
      <w:proofErr w:type="spellEnd"/>
      <w:proofErr w:type="gramEnd"/>
      <w:r w:rsidR="00DB5691" w:rsidRPr="0003000A">
        <w:rPr>
          <w:rFonts w:asciiTheme="minorHAnsi" w:hAnsiTheme="minorHAnsi" w:cstheme="minorHAnsi"/>
          <w:sz w:val="22"/>
          <w:szCs w:val="22"/>
        </w:rPr>
        <w:t>:</w:t>
      </w:r>
      <w:r w:rsidR="00DB5691" w:rsidRPr="0003000A">
        <w:rPr>
          <w:rFonts w:asciiTheme="minorHAnsi" w:hAnsiTheme="minorHAnsi" w:cstheme="minorHAnsi"/>
          <w:sz w:val="22"/>
          <w:szCs w:val="22"/>
          <w:u w:val="single"/>
        </w:rPr>
        <w:tab/>
      </w:r>
      <w:r w:rsidR="00DB5691" w:rsidRPr="0003000A">
        <w:rPr>
          <w:rFonts w:asciiTheme="minorHAnsi" w:hAnsiTheme="minorHAnsi" w:cstheme="minorHAnsi"/>
          <w:sz w:val="22"/>
          <w:szCs w:val="22"/>
          <w:u w:val="single"/>
        </w:rPr>
        <w:tab/>
      </w:r>
      <w:r w:rsidR="00DB5691" w:rsidRPr="0003000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3000A">
        <w:rPr>
          <w:rFonts w:asciiTheme="minorHAnsi" w:hAnsiTheme="minorHAnsi" w:cstheme="minorHAnsi"/>
          <w:i/>
          <w:sz w:val="22"/>
          <w:szCs w:val="22"/>
        </w:rPr>
        <w:tab/>
      </w:r>
    </w:p>
    <w:p w:rsidR="006D38D6" w:rsidRPr="0003000A" w:rsidRDefault="006D38D6" w:rsidP="006D38D6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03000A">
        <w:rPr>
          <w:rFonts w:asciiTheme="minorHAnsi" w:hAnsiTheme="minorHAnsi" w:cstheme="minorHAnsi"/>
          <w:i/>
          <w:sz w:val="22"/>
          <w:szCs w:val="22"/>
        </w:rPr>
        <w:t xml:space="preserve">Agency Name (print </w:t>
      </w:r>
      <w:r w:rsidR="0003000A">
        <w:rPr>
          <w:rFonts w:asciiTheme="minorHAnsi" w:hAnsiTheme="minorHAnsi" w:cstheme="minorHAnsi"/>
          <w:i/>
          <w:sz w:val="22"/>
          <w:szCs w:val="22"/>
        </w:rPr>
        <w:t>agency n</w:t>
      </w:r>
      <w:r w:rsidRPr="0003000A">
        <w:rPr>
          <w:rFonts w:asciiTheme="minorHAnsi" w:hAnsiTheme="minorHAnsi" w:cstheme="minorHAnsi"/>
          <w:i/>
          <w:sz w:val="22"/>
          <w:szCs w:val="22"/>
        </w:rPr>
        <w:t>ame)</w:t>
      </w:r>
      <w:r w:rsidRPr="0003000A">
        <w:rPr>
          <w:rFonts w:asciiTheme="minorHAnsi" w:hAnsiTheme="minorHAnsi" w:cstheme="minorHAnsi"/>
          <w:i/>
          <w:sz w:val="22"/>
          <w:szCs w:val="22"/>
        </w:rPr>
        <w:tab/>
      </w:r>
    </w:p>
    <w:p w:rsidR="00244EA3" w:rsidRPr="0003000A" w:rsidRDefault="00244EA3">
      <w:pPr>
        <w:spacing w:before="160" w:after="120"/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 xml:space="preserve">The Homeward Community Information System (HCIS) is a web-based database used by the Agency to track client and service data.  Homeward of Richmond, Virginia is a non-profit organization that maintains HCIS using </w:t>
      </w:r>
      <w:proofErr w:type="spellStart"/>
      <w:r w:rsidRPr="0003000A">
        <w:rPr>
          <w:rFonts w:asciiTheme="minorHAnsi" w:hAnsiTheme="minorHAnsi" w:cstheme="minorHAnsi"/>
          <w:sz w:val="22"/>
          <w:szCs w:val="22"/>
        </w:rPr>
        <w:t>ServicePoint</w:t>
      </w:r>
      <w:proofErr w:type="spellEnd"/>
      <w:r w:rsidRPr="0003000A">
        <w:rPr>
          <w:rFonts w:asciiTheme="minorHAnsi" w:hAnsiTheme="minorHAnsi" w:cstheme="minorHAnsi"/>
          <w:sz w:val="22"/>
          <w:szCs w:val="22"/>
        </w:rPr>
        <w:t xml:space="preserve">, a software application provided under contract with </w:t>
      </w:r>
      <w:proofErr w:type="spellStart"/>
      <w:r w:rsidR="0003000A">
        <w:rPr>
          <w:rFonts w:asciiTheme="minorHAnsi" w:hAnsiTheme="minorHAnsi" w:cstheme="minorHAnsi"/>
          <w:sz w:val="22"/>
          <w:szCs w:val="22"/>
        </w:rPr>
        <w:t>Wellsky</w:t>
      </w:r>
      <w:proofErr w:type="spellEnd"/>
      <w:r w:rsidR="0003000A">
        <w:rPr>
          <w:rFonts w:asciiTheme="minorHAnsi" w:hAnsiTheme="minorHAnsi" w:cstheme="minorHAnsi"/>
          <w:sz w:val="22"/>
          <w:szCs w:val="22"/>
        </w:rPr>
        <w:t>.</w:t>
      </w:r>
      <w:r w:rsidRPr="000300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44EA3" w:rsidRPr="0003000A" w:rsidRDefault="00244EA3">
      <w:pPr>
        <w:spacing w:before="160" w:after="120"/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 xml:space="preserve">Each Agency using HCIS must maintain minimum standards of security and confidentiality, many of which </w:t>
      </w:r>
      <w:proofErr w:type="gramStart"/>
      <w:r w:rsidRPr="0003000A">
        <w:rPr>
          <w:rFonts w:asciiTheme="minorHAnsi" w:hAnsiTheme="minorHAnsi" w:cstheme="minorHAnsi"/>
          <w:sz w:val="22"/>
          <w:szCs w:val="22"/>
        </w:rPr>
        <w:t>are required</w:t>
      </w:r>
      <w:proofErr w:type="gramEnd"/>
      <w:r w:rsidRPr="0003000A">
        <w:rPr>
          <w:rFonts w:asciiTheme="minorHAnsi" w:hAnsiTheme="minorHAnsi" w:cstheme="minorHAnsi"/>
          <w:sz w:val="22"/>
          <w:szCs w:val="22"/>
        </w:rPr>
        <w:t xml:space="preserve"> by state or federal law.  Users of HCIS have both legal and ethical responsibilities to ensure that system data is being collected, accessed</w:t>
      </w:r>
      <w:r w:rsidR="00295C9B" w:rsidRPr="0003000A">
        <w:rPr>
          <w:rFonts w:asciiTheme="minorHAnsi" w:hAnsiTheme="minorHAnsi" w:cstheme="minorHAnsi"/>
          <w:sz w:val="22"/>
          <w:szCs w:val="22"/>
        </w:rPr>
        <w:t>,</w:t>
      </w:r>
      <w:r w:rsidRPr="0003000A">
        <w:rPr>
          <w:rFonts w:asciiTheme="minorHAnsi" w:hAnsiTheme="minorHAnsi" w:cstheme="minorHAnsi"/>
          <w:sz w:val="22"/>
          <w:szCs w:val="22"/>
        </w:rPr>
        <w:t xml:space="preserve"> and used appropriately.  All </w:t>
      </w:r>
      <w:r w:rsidR="00A84DDA" w:rsidRPr="0003000A">
        <w:rPr>
          <w:rFonts w:asciiTheme="minorHAnsi" w:hAnsiTheme="minorHAnsi" w:cstheme="minorHAnsi"/>
          <w:sz w:val="22"/>
          <w:szCs w:val="22"/>
        </w:rPr>
        <w:t xml:space="preserve">client </w:t>
      </w:r>
      <w:r w:rsidRPr="0003000A">
        <w:rPr>
          <w:rFonts w:asciiTheme="minorHAnsi" w:hAnsiTheme="minorHAnsi" w:cstheme="minorHAnsi"/>
          <w:sz w:val="22"/>
          <w:szCs w:val="22"/>
        </w:rPr>
        <w:t xml:space="preserve">data </w:t>
      </w:r>
      <w:proofErr w:type="gramStart"/>
      <w:r w:rsidRPr="0003000A">
        <w:rPr>
          <w:rFonts w:asciiTheme="minorHAnsi" w:hAnsiTheme="minorHAnsi" w:cstheme="minorHAnsi"/>
          <w:sz w:val="22"/>
          <w:szCs w:val="22"/>
        </w:rPr>
        <w:t>should be considered</w:t>
      </w:r>
      <w:proofErr w:type="gramEnd"/>
      <w:r w:rsidRPr="0003000A">
        <w:rPr>
          <w:rFonts w:asciiTheme="minorHAnsi" w:hAnsiTheme="minorHAnsi" w:cstheme="minorHAnsi"/>
          <w:sz w:val="22"/>
          <w:szCs w:val="22"/>
        </w:rPr>
        <w:t xml:space="preserve"> confidential.     </w:t>
      </w:r>
    </w:p>
    <w:p w:rsidR="00244EA3" w:rsidRPr="0003000A" w:rsidRDefault="00244EA3">
      <w:pPr>
        <w:spacing w:before="160" w:after="120"/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 xml:space="preserve">Please initial each item below to indicate your understanding and agreement.  </w:t>
      </w:r>
      <w:r w:rsidR="00F13D34" w:rsidRPr="000300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38D6" w:rsidRPr="0003000A" w:rsidRDefault="006D38D6">
      <w:pPr>
        <w:spacing w:before="80" w:after="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D38D6" w:rsidRPr="0003000A" w:rsidRDefault="006D38D6" w:rsidP="006D38D6">
      <w:pPr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>_______</w:t>
      </w:r>
      <w:proofErr w:type="gramStart"/>
      <w:r w:rsidRPr="0003000A">
        <w:rPr>
          <w:rFonts w:asciiTheme="minorHAnsi" w:hAnsiTheme="minorHAnsi" w:cstheme="minorHAnsi"/>
          <w:sz w:val="22"/>
          <w:szCs w:val="22"/>
        </w:rPr>
        <w:t>_  I</w:t>
      </w:r>
      <w:proofErr w:type="gramEnd"/>
      <w:r w:rsidRPr="0003000A">
        <w:rPr>
          <w:rFonts w:asciiTheme="minorHAnsi" w:hAnsiTheme="minorHAnsi" w:cstheme="minorHAnsi"/>
          <w:sz w:val="22"/>
          <w:szCs w:val="22"/>
        </w:rPr>
        <w:t xml:space="preserve"> understand that HCIS data is confidential, and that unauthorized disclosure is a violation of HCIS policy, </w:t>
      </w:r>
      <w:r w:rsidR="0003000A">
        <w:rPr>
          <w:rFonts w:asciiTheme="minorHAnsi" w:hAnsiTheme="minorHAnsi" w:cstheme="minorHAnsi"/>
          <w:sz w:val="22"/>
          <w:szCs w:val="22"/>
        </w:rPr>
        <w:t>a</w:t>
      </w:r>
      <w:r w:rsidRPr="0003000A">
        <w:rPr>
          <w:rFonts w:asciiTheme="minorHAnsi" w:hAnsiTheme="minorHAnsi" w:cstheme="minorHAnsi"/>
          <w:sz w:val="22"/>
          <w:szCs w:val="22"/>
        </w:rPr>
        <w:t>gency policy</w:t>
      </w:r>
      <w:r w:rsidR="00295C9B" w:rsidRPr="0003000A">
        <w:rPr>
          <w:rFonts w:asciiTheme="minorHAnsi" w:hAnsiTheme="minorHAnsi" w:cstheme="minorHAnsi"/>
          <w:sz w:val="22"/>
          <w:szCs w:val="22"/>
        </w:rPr>
        <w:t>,</w:t>
      </w:r>
      <w:r w:rsidRPr="0003000A">
        <w:rPr>
          <w:rFonts w:asciiTheme="minorHAnsi" w:hAnsiTheme="minorHAnsi" w:cstheme="minorHAnsi"/>
          <w:sz w:val="22"/>
          <w:szCs w:val="22"/>
        </w:rPr>
        <w:t xml:space="preserve"> and applicable state and federal laws.  </w:t>
      </w:r>
    </w:p>
    <w:p w:rsidR="006D38D6" w:rsidRPr="0003000A" w:rsidRDefault="006D38D6" w:rsidP="006D38D6">
      <w:pPr>
        <w:rPr>
          <w:rFonts w:asciiTheme="minorHAnsi" w:hAnsiTheme="minorHAnsi" w:cstheme="minorHAnsi"/>
          <w:sz w:val="22"/>
          <w:szCs w:val="22"/>
        </w:rPr>
      </w:pPr>
    </w:p>
    <w:p w:rsidR="004A426B" w:rsidRPr="0003000A" w:rsidRDefault="0003000A" w:rsidP="004A426B">
      <w:pPr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 xml:space="preserve">________  </w:t>
      </w:r>
      <w:r w:rsidR="004A426B" w:rsidRPr="0003000A">
        <w:rPr>
          <w:rFonts w:asciiTheme="minorHAnsi" w:hAnsiTheme="minorHAnsi" w:cstheme="minorHAnsi"/>
          <w:sz w:val="22"/>
          <w:szCs w:val="22"/>
        </w:rPr>
        <w:t xml:space="preserve">I understand that I should only record a release of information in the system if the client has signed a release of information or given verbal authorization, which grants the ability to share information with other service providers. Use of the release of information </w:t>
      </w:r>
      <w:proofErr w:type="gramStart"/>
      <w:r w:rsidR="004A426B" w:rsidRPr="0003000A">
        <w:rPr>
          <w:rFonts w:asciiTheme="minorHAnsi" w:hAnsiTheme="minorHAnsi" w:cstheme="minorHAnsi"/>
          <w:sz w:val="22"/>
          <w:szCs w:val="22"/>
        </w:rPr>
        <w:t>may be governed</w:t>
      </w:r>
      <w:proofErr w:type="gramEnd"/>
      <w:r w:rsidR="004A426B" w:rsidRPr="0003000A">
        <w:rPr>
          <w:rFonts w:asciiTheme="minorHAnsi" w:hAnsiTheme="minorHAnsi" w:cstheme="minorHAnsi"/>
          <w:sz w:val="22"/>
          <w:szCs w:val="22"/>
        </w:rPr>
        <w:t xml:space="preserve"> by agency policy.</w:t>
      </w:r>
    </w:p>
    <w:p w:rsidR="004A426B" w:rsidRPr="0003000A" w:rsidRDefault="004A426B" w:rsidP="004A426B">
      <w:pPr>
        <w:rPr>
          <w:rFonts w:asciiTheme="minorHAnsi" w:hAnsiTheme="minorHAnsi" w:cstheme="minorHAnsi"/>
          <w:sz w:val="22"/>
          <w:szCs w:val="22"/>
        </w:rPr>
      </w:pPr>
    </w:p>
    <w:p w:rsidR="004A426B" w:rsidRPr="0003000A" w:rsidRDefault="0003000A" w:rsidP="004A426B">
      <w:pPr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>_______</w:t>
      </w:r>
      <w:proofErr w:type="gramStart"/>
      <w:r w:rsidRPr="0003000A">
        <w:rPr>
          <w:rFonts w:asciiTheme="minorHAnsi" w:hAnsiTheme="minorHAnsi" w:cstheme="minorHAnsi"/>
          <w:sz w:val="22"/>
          <w:szCs w:val="22"/>
        </w:rPr>
        <w:t xml:space="preserve">_  </w:t>
      </w:r>
      <w:r w:rsidR="004A426B" w:rsidRPr="0003000A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4A426B" w:rsidRPr="0003000A">
        <w:rPr>
          <w:rFonts w:asciiTheme="minorHAnsi" w:hAnsiTheme="minorHAnsi" w:cstheme="minorHAnsi"/>
          <w:sz w:val="22"/>
          <w:szCs w:val="22"/>
        </w:rPr>
        <w:t xml:space="preserve"> understand that my agency must have a copy of the privacy notice (available on </w:t>
      </w:r>
      <w:proofErr w:type="spellStart"/>
      <w:r w:rsidR="004A426B" w:rsidRPr="0003000A">
        <w:rPr>
          <w:rFonts w:asciiTheme="minorHAnsi" w:hAnsiTheme="minorHAnsi" w:cstheme="minorHAnsi"/>
          <w:sz w:val="22"/>
          <w:szCs w:val="22"/>
        </w:rPr>
        <w:t>Homeward’s</w:t>
      </w:r>
      <w:proofErr w:type="spellEnd"/>
      <w:r w:rsidR="004A426B" w:rsidRPr="0003000A">
        <w:rPr>
          <w:rFonts w:asciiTheme="minorHAnsi" w:hAnsiTheme="minorHAnsi" w:cstheme="minorHAnsi"/>
          <w:sz w:val="22"/>
          <w:szCs w:val="22"/>
        </w:rPr>
        <w:t xml:space="preserve"> website), which provides information about data collection, posted or available in a location visible to clients. The full privacy notice is also available for clients.</w:t>
      </w:r>
    </w:p>
    <w:p w:rsidR="006D38D6" w:rsidRPr="0003000A" w:rsidRDefault="006D38D6" w:rsidP="006D38D6">
      <w:pPr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38D6" w:rsidRPr="0003000A" w:rsidRDefault="006D38D6" w:rsidP="006D38D6">
      <w:pPr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>_______</w:t>
      </w:r>
      <w:proofErr w:type="gramStart"/>
      <w:r w:rsidRPr="0003000A">
        <w:rPr>
          <w:rFonts w:asciiTheme="minorHAnsi" w:hAnsiTheme="minorHAnsi" w:cstheme="minorHAnsi"/>
          <w:sz w:val="22"/>
          <w:szCs w:val="22"/>
        </w:rPr>
        <w:t>_  I</w:t>
      </w:r>
      <w:proofErr w:type="gramEnd"/>
      <w:r w:rsidRPr="0003000A">
        <w:rPr>
          <w:rFonts w:asciiTheme="minorHAnsi" w:hAnsiTheme="minorHAnsi" w:cstheme="minorHAnsi"/>
          <w:sz w:val="22"/>
          <w:szCs w:val="22"/>
        </w:rPr>
        <w:t xml:space="preserve"> have received training in the use of HCIS.</w:t>
      </w:r>
    </w:p>
    <w:p w:rsidR="006D38D6" w:rsidRPr="0003000A" w:rsidRDefault="006D38D6" w:rsidP="006D38D6">
      <w:pPr>
        <w:rPr>
          <w:rFonts w:asciiTheme="minorHAnsi" w:hAnsiTheme="minorHAnsi" w:cstheme="minorHAnsi"/>
          <w:sz w:val="22"/>
          <w:szCs w:val="22"/>
        </w:rPr>
      </w:pPr>
    </w:p>
    <w:p w:rsidR="006D38D6" w:rsidRPr="0003000A" w:rsidRDefault="006D38D6" w:rsidP="006D38D6">
      <w:pPr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>_______</w:t>
      </w:r>
      <w:proofErr w:type="gramStart"/>
      <w:r w:rsidRPr="0003000A">
        <w:rPr>
          <w:rFonts w:asciiTheme="minorHAnsi" w:hAnsiTheme="minorHAnsi" w:cstheme="minorHAnsi"/>
          <w:sz w:val="22"/>
          <w:szCs w:val="22"/>
        </w:rPr>
        <w:t>_  I</w:t>
      </w:r>
      <w:proofErr w:type="gramEnd"/>
      <w:r w:rsidRPr="0003000A">
        <w:rPr>
          <w:rFonts w:asciiTheme="minorHAnsi" w:hAnsiTheme="minorHAnsi" w:cstheme="minorHAnsi"/>
          <w:sz w:val="22"/>
          <w:szCs w:val="22"/>
        </w:rPr>
        <w:t xml:space="preserve"> have read and understood the HCIS Policies an</w:t>
      </w:r>
      <w:r w:rsidR="007B23E6" w:rsidRPr="0003000A">
        <w:rPr>
          <w:rFonts w:asciiTheme="minorHAnsi" w:hAnsiTheme="minorHAnsi" w:cstheme="minorHAnsi"/>
          <w:sz w:val="22"/>
          <w:szCs w:val="22"/>
        </w:rPr>
        <w:t>d Procedures Manual.</w:t>
      </w:r>
    </w:p>
    <w:p w:rsidR="006C54E5" w:rsidRPr="0003000A" w:rsidRDefault="006C54E5" w:rsidP="006D38D6">
      <w:pPr>
        <w:rPr>
          <w:rFonts w:asciiTheme="minorHAnsi" w:hAnsiTheme="minorHAnsi" w:cstheme="minorHAnsi"/>
          <w:sz w:val="22"/>
          <w:szCs w:val="22"/>
        </w:rPr>
      </w:pPr>
    </w:p>
    <w:p w:rsidR="006C54E5" w:rsidRPr="0003000A" w:rsidRDefault="006C54E5" w:rsidP="006D38D6">
      <w:pPr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>_______</w:t>
      </w:r>
      <w:proofErr w:type="gramStart"/>
      <w:r w:rsidRPr="0003000A">
        <w:rPr>
          <w:rFonts w:asciiTheme="minorHAnsi" w:hAnsiTheme="minorHAnsi" w:cstheme="minorHAnsi"/>
          <w:sz w:val="22"/>
          <w:szCs w:val="22"/>
        </w:rPr>
        <w:t>_  I</w:t>
      </w:r>
      <w:proofErr w:type="gramEnd"/>
      <w:r w:rsidRPr="0003000A">
        <w:rPr>
          <w:rFonts w:asciiTheme="minorHAnsi" w:hAnsiTheme="minorHAnsi" w:cstheme="minorHAnsi"/>
          <w:sz w:val="22"/>
          <w:szCs w:val="22"/>
        </w:rPr>
        <w:t xml:space="preserve"> have received, read, and </w:t>
      </w:r>
      <w:r w:rsidR="00AF35BE" w:rsidRPr="0003000A">
        <w:rPr>
          <w:rFonts w:asciiTheme="minorHAnsi" w:hAnsiTheme="minorHAnsi" w:cstheme="minorHAnsi"/>
          <w:sz w:val="22"/>
          <w:szCs w:val="22"/>
        </w:rPr>
        <w:t>understand the HCIS Client Privacy Notice.</w:t>
      </w:r>
    </w:p>
    <w:p w:rsidR="006D38D6" w:rsidRPr="0003000A" w:rsidRDefault="006D38D6">
      <w:pPr>
        <w:spacing w:before="80" w:after="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44EA3" w:rsidRPr="0003000A" w:rsidRDefault="00244EA3">
      <w:pPr>
        <w:spacing w:before="80" w:after="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3000A">
        <w:rPr>
          <w:rFonts w:asciiTheme="minorHAnsi" w:hAnsiTheme="minorHAnsi" w:cstheme="minorHAnsi"/>
          <w:b/>
          <w:sz w:val="22"/>
          <w:szCs w:val="22"/>
          <w:u w:val="single"/>
        </w:rPr>
        <w:t>Responsibilities</w:t>
      </w:r>
    </w:p>
    <w:p w:rsidR="00244EA3" w:rsidRPr="0003000A" w:rsidRDefault="006D38D6" w:rsidP="006D38D6">
      <w:pPr>
        <w:ind w:left="43"/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>_______</w:t>
      </w:r>
      <w:proofErr w:type="gramStart"/>
      <w:r w:rsidRPr="0003000A">
        <w:rPr>
          <w:rFonts w:asciiTheme="minorHAnsi" w:hAnsiTheme="minorHAnsi" w:cstheme="minorHAnsi"/>
          <w:sz w:val="22"/>
          <w:szCs w:val="22"/>
        </w:rPr>
        <w:t xml:space="preserve">_  </w:t>
      </w:r>
      <w:r w:rsidR="00244EA3" w:rsidRPr="0003000A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244EA3" w:rsidRPr="0003000A">
        <w:rPr>
          <w:rFonts w:asciiTheme="minorHAnsi" w:hAnsiTheme="minorHAnsi" w:cstheme="minorHAnsi"/>
          <w:sz w:val="22"/>
          <w:szCs w:val="22"/>
        </w:rPr>
        <w:t xml:space="preserve"> will log off the HCIS before leaving my computer.</w:t>
      </w:r>
    </w:p>
    <w:p w:rsidR="006D38D6" w:rsidRPr="0003000A" w:rsidRDefault="006D38D6" w:rsidP="006D38D6">
      <w:pPr>
        <w:ind w:left="43"/>
        <w:rPr>
          <w:rFonts w:asciiTheme="minorHAnsi" w:hAnsiTheme="minorHAnsi" w:cstheme="minorHAnsi"/>
          <w:sz w:val="22"/>
          <w:szCs w:val="22"/>
        </w:rPr>
      </w:pPr>
    </w:p>
    <w:p w:rsidR="00244EA3" w:rsidRPr="0003000A" w:rsidRDefault="006D38D6" w:rsidP="006D38D6">
      <w:pPr>
        <w:ind w:left="43"/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>_______</w:t>
      </w:r>
      <w:proofErr w:type="gramStart"/>
      <w:r w:rsidRPr="0003000A">
        <w:rPr>
          <w:rFonts w:asciiTheme="minorHAnsi" w:hAnsiTheme="minorHAnsi" w:cstheme="minorHAnsi"/>
          <w:sz w:val="22"/>
          <w:szCs w:val="22"/>
        </w:rPr>
        <w:t xml:space="preserve">_  </w:t>
      </w:r>
      <w:r w:rsidR="00244EA3" w:rsidRPr="0003000A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244EA3" w:rsidRPr="0003000A">
        <w:rPr>
          <w:rFonts w:asciiTheme="minorHAnsi" w:hAnsiTheme="minorHAnsi" w:cstheme="minorHAnsi"/>
          <w:sz w:val="22"/>
          <w:szCs w:val="22"/>
        </w:rPr>
        <w:t xml:space="preserve"> will not log</w:t>
      </w:r>
      <w:r w:rsidR="00CF0032" w:rsidRPr="0003000A">
        <w:rPr>
          <w:rFonts w:asciiTheme="minorHAnsi" w:hAnsiTheme="minorHAnsi" w:cstheme="minorHAnsi"/>
          <w:sz w:val="22"/>
          <w:szCs w:val="22"/>
        </w:rPr>
        <w:t xml:space="preserve"> </w:t>
      </w:r>
      <w:r w:rsidR="00244EA3" w:rsidRPr="0003000A">
        <w:rPr>
          <w:rFonts w:asciiTheme="minorHAnsi" w:hAnsiTheme="minorHAnsi" w:cstheme="minorHAnsi"/>
          <w:sz w:val="22"/>
          <w:szCs w:val="22"/>
        </w:rPr>
        <w:t xml:space="preserve">in as another user or allow another user to use my user name. </w:t>
      </w:r>
    </w:p>
    <w:p w:rsidR="006D38D6" w:rsidRPr="0003000A" w:rsidRDefault="006D38D6" w:rsidP="006D38D6">
      <w:pPr>
        <w:ind w:left="43"/>
        <w:rPr>
          <w:rFonts w:asciiTheme="minorHAnsi" w:hAnsiTheme="minorHAnsi" w:cstheme="minorHAnsi"/>
          <w:sz w:val="22"/>
          <w:szCs w:val="22"/>
        </w:rPr>
      </w:pPr>
    </w:p>
    <w:p w:rsidR="00244EA3" w:rsidRPr="0003000A" w:rsidRDefault="006D38D6" w:rsidP="006D38D6">
      <w:pPr>
        <w:ind w:left="43"/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>_______</w:t>
      </w:r>
      <w:proofErr w:type="gramStart"/>
      <w:r w:rsidRPr="0003000A">
        <w:rPr>
          <w:rFonts w:asciiTheme="minorHAnsi" w:hAnsiTheme="minorHAnsi" w:cstheme="minorHAnsi"/>
          <w:sz w:val="22"/>
          <w:szCs w:val="22"/>
        </w:rPr>
        <w:t xml:space="preserve">_  </w:t>
      </w:r>
      <w:r w:rsidR="00295C9B" w:rsidRPr="0003000A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295C9B" w:rsidRPr="0003000A">
        <w:rPr>
          <w:rFonts w:asciiTheme="minorHAnsi" w:hAnsiTheme="minorHAnsi" w:cstheme="minorHAnsi"/>
          <w:sz w:val="22"/>
          <w:szCs w:val="22"/>
        </w:rPr>
        <w:t xml:space="preserve"> will keep my password secret</w:t>
      </w:r>
      <w:r w:rsidR="00244EA3" w:rsidRPr="0003000A">
        <w:rPr>
          <w:rFonts w:asciiTheme="minorHAnsi" w:hAnsiTheme="minorHAnsi" w:cstheme="minorHAnsi"/>
          <w:sz w:val="22"/>
          <w:szCs w:val="22"/>
        </w:rPr>
        <w:t xml:space="preserve"> and will not store my password in a publicly accessible location.  </w:t>
      </w:r>
    </w:p>
    <w:p w:rsidR="006D38D6" w:rsidRPr="0003000A" w:rsidRDefault="006D38D6" w:rsidP="006D38D6">
      <w:pPr>
        <w:ind w:left="43"/>
        <w:rPr>
          <w:rFonts w:asciiTheme="minorHAnsi" w:hAnsiTheme="minorHAnsi" w:cstheme="minorHAnsi"/>
          <w:sz w:val="22"/>
          <w:szCs w:val="22"/>
        </w:rPr>
      </w:pPr>
    </w:p>
    <w:p w:rsidR="00244EA3" w:rsidRPr="0003000A" w:rsidRDefault="006D38D6" w:rsidP="006D38D6">
      <w:pPr>
        <w:ind w:left="43"/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lastRenderedPageBreak/>
        <w:t>_______</w:t>
      </w:r>
      <w:proofErr w:type="gramStart"/>
      <w:r w:rsidRPr="0003000A">
        <w:rPr>
          <w:rFonts w:asciiTheme="minorHAnsi" w:hAnsiTheme="minorHAnsi" w:cstheme="minorHAnsi"/>
          <w:sz w:val="22"/>
          <w:szCs w:val="22"/>
        </w:rPr>
        <w:t xml:space="preserve">_  </w:t>
      </w:r>
      <w:r w:rsidR="00244EA3" w:rsidRPr="0003000A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244EA3" w:rsidRPr="0003000A">
        <w:rPr>
          <w:rFonts w:asciiTheme="minorHAnsi" w:hAnsiTheme="minorHAnsi" w:cstheme="minorHAnsi"/>
          <w:sz w:val="22"/>
          <w:szCs w:val="22"/>
        </w:rPr>
        <w:t xml:space="preserve"> will secure access to any reproduction of protected data including computer files, backups, print-outs, and photocopies.  </w:t>
      </w:r>
    </w:p>
    <w:p w:rsidR="00244EA3" w:rsidRPr="0003000A" w:rsidRDefault="006D38D6" w:rsidP="006D38D6">
      <w:pPr>
        <w:spacing w:before="240" w:after="240"/>
        <w:ind w:left="50"/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>_______</w:t>
      </w:r>
      <w:proofErr w:type="gramStart"/>
      <w:r w:rsidRPr="0003000A">
        <w:rPr>
          <w:rFonts w:asciiTheme="minorHAnsi" w:hAnsiTheme="minorHAnsi" w:cstheme="minorHAnsi"/>
          <w:sz w:val="22"/>
          <w:szCs w:val="22"/>
        </w:rPr>
        <w:t xml:space="preserve">_  </w:t>
      </w:r>
      <w:r w:rsidR="00244EA3" w:rsidRPr="0003000A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244EA3" w:rsidRPr="0003000A">
        <w:rPr>
          <w:rFonts w:asciiTheme="minorHAnsi" w:hAnsiTheme="minorHAnsi" w:cstheme="minorHAnsi"/>
          <w:sz w:val="22"/>
          <w:szCs w:val="22"/>
        </w:rPr>
        <w:t xml:space="preserve"> will abide by the confidentiality or privacy policy of the Agency. </w:t>
      </w:r>
    </w:p>
    <w:p w:rsidR="006E74CA" w:rsidRPr="0003000A" w:rsidRDefault="006D38D6" w:rsidP="006D38D6">
      <w:pPr>
        <w:ind w:left="43"/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>_______</w:t>
      </w:r>
      <w:proofErr w:type="gramStart"/>
      <w:r w:rsidRPr="0003000A">
        <w:rPr>
          <w:rFonts w:asciiTheme="minorHAnsi" w:hAnsiTheme="minorHAnsi" w:cstheme="minorHAnsi"/>
          <w:sz w:val="22"/>
          <w:szCs w:val="22"/>
        </w:rPr>
        <w:t xml:space="preserve">_  </w:t>
      </w:r>
      <w:r w:rsidR="00244EA3" w:rsidRPr="0003000A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244EA3" w:rsidRPr="0003000A">
        <w:rPr>
          <w:rFonts w:asciiTheme="minorHAnsi" w:hAnsiTheme="minorHAnsi" w:cstheme="minorHAnsi"/>
          <w:sz w:val="22"/>
          <w:szCs w:val="22"/>
        </w:rPr>
        <w:t xml:space="preserve"> will use HCIS solely for the legitimate purposes of the Agency.</w:t>
      </w:r>
    </w:p>
    <w:p w:rsidR="006E74CA" w:rsidRPr="0003000A" w:rsidRDefault="006E74CA" w:rsidP="006D38D6">
      <w:pPr>
        <w:ind w:left="43"/>
        <w:rPr>
          <w:rFonts w:asciiTheme="minorHAnsi" w:hAnsiTheme="minorHAnsi" w:cstheme="minorHAnsi"/>
          <w:sz w:val="22"/>
          <w:szCs w:val="22"/>
        </w:rPr>
      </w:pPr>
    </w:p>
    <w:p w:rsidR="00244EA3" w:rsidRPr="0003000A" w:rsidRDefault="006E74CA" w:rsidP="006D38D6">
      <w:pPr>
        <w:ind w:left="43"/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>_______</w:t>
      </w:r>
      <w:proofErr w:type="gramStart"/>
      <w:r w:rsidRPr="0003000A">
        <w:rPr>
          <w:rFonts w:asciiTheme="minorHAnsi" w:hAnsiTheme="minorHAnsi" w:cstheme="minorHAnsi"/>
          <w:sz w:val="22"/>
          <w:szCs w:val="22"/>
        </w:rPr>
        <w:t>_  I</w:t>
      </w:r>
      <w:proofErr w:type="gramEnd"/>
      <w:r w:rsidRPr="0003000A">
        <w:rPr>
          <w:rFonts w:asciiTheme="minorHAnsi" w:hAnsiTheme="minorHAnsi" w:cstheme="minorHAnsi"/>
          <w:sz w:val="22"/>
          <w:szCs w:val="22"/>
        </w:rPr>
        <w:t xml:space="preserve"> will not access or attempt to access data or functions beyond those for which I have been given permission to utilize in order to perform legitimate job functions associated with my role.</w:t>
      </w:r>
      <w:r w:rsidR="00244EA3" w:rsidRPr="000300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38D6" w:rsidRPr="0003000A" w:rsidRDefault="006D38D6" w:rsidP="006D38D6">
      <w:pPr>
        <w:ind w:left="43"/>
        <w:rPr>
          <w:rFonts w:asciiTheme="minorHAnsi" w:hAnsiTheme="minorHAnsi" w:cstheme="minorHAnsi"/>
          <w:sz w:val="22"/>
          <w:szCs w:val="22"/>
        </w:rPr>
      </w:pPr>
    </w:p>
    <w:p w:rsidR="00244EA3" w:rsidRPr="0003000A" w:rsidRDefault="006D38D6" w:rsidP="006D38D6">
      <w:pPr>
        <w:ind w:left="43"/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>_______</w:t>
      </w:r>
      <w:proofErr w:type="gramStart"/>
      <w:r w:rsidRPr="0003000A">
        <w:rPr>
          <w:rFonts w:asciiTheme="minorHAnsi" w:hAnsiTheme="minorHAnsi" w:cstheme="minorHAnsi"/>
          <w:sz w:val="22"/>
          <w:szCs w:val="22"/>
        </w:rPr>
        <w:t xml:space="preserve">_  </w:t>
      </w:r>
      <w:r w:rsidR="00244EA3" w:rsidRPr="0003000A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244EA3" w:rsidRPr="0003000A">
        <w:rPr>
          <w:rFonts w:asciiTheme="minorHAnsi" w:hAnsiTheme="minorHAnsi" w:cstheme="minorHAnsi"/>
          <w:sz w:val="22"/>
          <w:szCs w:val="22"/>
        </w:rPr>
        <w:t xml:space="preserve"> will use the system in a manner consistent with state and federal law and will not use it to defraud any entity or conduct any illegal activity.</w:t>
      </w:r>
    </w:p>
    <w:p w:rsidR="006D38D6" w:rsidRPr="0003000A" w:rsidRDefault="006D38D6" w:rsidP="006D38D6">
      <w:pPr>
        <w:ind w:left="43"/>
        <w:rPr>
          <w:rFonts w:asciiTheme="minorHAnsi" w:hAnsiTheme="minorHAnsi" w:cstheme="minorHAnsi"/>
          <w:sz w:val="22"/>
          <w:szCs w:val="22"/>
        </w:rPr>
      </w:pPr>
    </w:p>
    <w:p w:rsidR="00244EA3" w:rsidRPr="0003000A" w:rsidRDefault="006D38D6" w:rsidP="006D38D6">
      <w:pPr>
        <w:ind w:left="43"/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>_______</w:t>
      </w:r>
      <w:proofErr w:type="gramStart"/>
      <w:r w:rsidRPr="0003000A">
        <w:rPr>
          <w:rFonts w:asciiTheme="minorHAnsi" w:hAnsiTheme="minorHAnsi" w:cstheme="minorHAnsi"/>
          <w:sz w:val="22"/>
          <w:szCs w:val="22"/>
        </w:rPr>
        <w:t xml:space="preserve">_  </w:t>
      </w:r>
      <w:r w:rsidR="00244EA3" w:rsidRPr="0003000A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244EA3" w:rsidRPr="0003000A">
        <w:rPr>
          <w:rFonts w:asciiTheme="minorHAnsi" w:hAnsiTheme="minorHAnsi" w:cstheme="minorHAnsi"/>
          <w:sz w:val="22"/>
          <w:szCs w:val="22"/>
        </w:rPr>
        <w:t xml:space="preserve"> will notify the Director of the Agency or Homeward if I become aware of a breach of security or confidentia</w:t>
      </w:r>
      <w:r w:rsidR="00295C9B" w:rsidRPr="0003000A">
        <w:rPr>
          <w:rFonts w:asciiTheme="minorHAnsi" w:hAnsiTheme="minorHAnsi" w:cstheme="minorHAnsi"/>
          <w:sz w:val="22"/>
          <w:szCs w:val="22"/>
        </w:rPr>
        <w:t>lity</w:t>
      </w:r>
      <w:r w:rsidR="00244EA3" w:rsidRPr="0003000A">
        <w:rPr>
          <w:rFonts w:asciiTheme="minorHAnsi" w:hAnsiTheme="minorHAnsi" w:cstheme="minorHAnsi"/>
          <w:sz w:val="22"/>
          <w:szCs w:val="22"/>
        </w:rPr>
        <w:t xml:space="preserve"> and complete an incident report.  At the discretion of the Director, the </w:t>
      </w:r>
      <w:r w:rsidR="00295C9B" w:rsidRPr="0003000A">
        <w:rPr>
          <w:rFonts w:asciiTheme="minorHAnsi" w:hAnsiTheme="minorHAnsi" w:cstheme="minorHAnsi"/>
          <w:sz w:val="22"/>
          <w:szCs w:val="22"/>
        </w:rPr>
        <w:t xml:space="preserve">incident report </w:t>
      </w:r>
      <w:proofErr w:type="gramStart"/>
      <w:r w:rsidR="00295C9B" w:rsidRPr="0003000A">
        <w:rPr>
          <w:rFonts w:asciiTheme="minorHAnsi" w:hAnsiTheme="minorHAnsi" w:cstheme="minorHAnsi"/>
          <w:sz w:val="22"/>
          <w:szCs w:val="22"/>
        </w:rPr>
        <w:t>will be forwarde</w:t>
      </w:r>
      <w:r w:rsidR="00244EA3" w:rsidRPr="0003000A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="00244EA3" w:rsidRPr="0003000A">
        <w:rPr>
          <w:rFonts w:asciiTheme="minorHAnsi" w:hAnsiTheme="minorHAnsi" w:cstheme="minorHAnsi"/>
          <w:sz w:val="22"/>
          <w:szCs w:val="22"/>
        </w:rPr>
        <w:t xml:space="preserve"> to Homeward. </w:t>
      </w:r>
    </w:p>
    <w:p w:rsidR="00596DFE" w:rsidRPr="0003000A" w:rsidRDefault="00596DFE" w:rsidP="00596DFE">
      <w:pPr>
        <w:tabs>
          <w:tab w:val="left" w:pos="5220"/>
          <w:tab w:val="left" w:pos="6120"/>
        </w:tabs>
        <w:rPr>
          <w:rFonts w:asciiTheme="minorHAnsi" w:hAnsiTheme="minorHAnsi" w:cstheme="minorHAnsi"/>
          <w:sz w:val="22"/>
          <w:szCs w:val="22"/>
        </w:rPr>
      </w:pPr>
    </w:p>
    <w:p w:rsidR="00596DFE" w:rsidRPr="0003000A" w:rsidRDefault="00596DFE" w:rsidP="00596DFE">
      <w:pPr>
        <w:tabs>
          <w:tab w:val="left" w:pos="522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>What is your role at your agency: (check only one)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23"/>
        <w:gridCol w:w="2753"/>
        <w:gridCol w:w="2964"/>
      </w:tblGrid>
      <w:tr w:rsidR="00596DFE" w:rsidRPr="0003000A" w:rsidTr="0002619F">
        <w:tc>
          <w:tcPr>
            <w:tcW w:w="3005" w:type="dxa"/>
            <w:shd w:val="clear" w:color="auto" w:fill="auto"/>
          </w:tcPr>
          <w:p w:rsidR="00596DFE" w:rsidRPr="0003000A" w:rsidRDefault="00596DFE" w:rsidP="0002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t xml:space="preserve"> Full-time staff</w:t>
            </w:r>
          </w:p>
        </w:tc>
        <w:tc>
          <w:tcPr>
            <w:tcW w:w="2808" w:type="dxa"/>
          </w:tcPr>
          <w:p w:rsidR="00596DFE" w:rsidRPr="0003000A" w:rsidRDefault="00596DFE" w:rsidP="0002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000A">
              <w:rPr>
                <w:rFonts w:asciiTheme="minorHAnsi" w:hAnsiTheme="minorHAnsi" w:cstheme="minorHAnsi"/>
                <w:sz w:val="22"/>
                <w:szCs w:val="22"/>
              </w:rPr>
              <w:t>Americorps</w:t>
            </w:r>
            <w:proofErr w:type="spellEnd"/>
          </w:p>
        </w:tc>
        <w:tc>
          <w:tcPr>
            <w:tcW w:w="3043" w:type="dxa"/>
            <w:shd w:val="clear" w:color="auto" w:fill="auto"/>
          </w:tcPr>
          <w:p w:rsidR="00596DFE" w:rsidRPr="0003000A" w:rsidRDefault="00596DFE" w:rsidP="0002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t xml:space="preserve"> Intern</w:t>
            </w:r>
          </w:p>
        </w:tc>
      </w:tr>
      <w:tr w:rsidR="00596DFE" w:rsidRPr="0003000A" w:rsidTr="0002619F">
        <w:tc>
          <w:tcPr>
            <w:tcW w:w="3005" w:type="dxa"/>
            <w:shd w:val="clear" w:color="auto" w:fill="auto"/>
          </w:tcPr>
          <w:p w:rsidR="00596DFE" w:rsidRPr="0003000A" w:rsidRDefault="00596DFE" w:rsidP="0002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t xml:space="preserve"> Part-time staff </w:t>
            </w:r>
          </w:p>
        </w:tc>
        <w:tc>
          <w:tcPr>
            <w:tcW w:w="2808" w:type="dxa"/>
          </w:tcPr>
          <w:p w:rsidR="00596DFE" w:rsidRPr="0003000A" w:rsidRDefault="00596DFE" w:rsidP="0002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t xml:space="preserve"> Volunteer</w:t>
            </w:r>
          </w:p>
        </w:tc>
        <w:tc>
          <w:tcPr>
            <w:tcW w:w="3043" w:type="dxa"/>
            <w:shd w:val="clear" w:color="auto" w:fill="auto"/>
          </w:tcPr>
          <w:p w:rsidR="00596DFE" w:rsidRPr="0003000A" w:rsidRDefault="00596DFE" w:rsidP="000261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96DFE" w:rsidRPr="0003000A" w:rsidRDefault="00596DFE" w:rsidP="00596DFE">
      <w:pPr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 xml:space="preserve">If part-time, intern, </w:t>
      </w:r>
      <w:proofErr w:type="spellStart"/>
      <w:r w:rsidRPr="0003000A">
        <w:rPr>
          <w:rFonts w:asciiTheme="minorHAnsi" w:hAnsiTheme="minorHAnsi" w:cstheme="minorHAnsi"/>
          <w:sz w:val="22"/>
          <w:szCs w:val="22"/>
        </w:rPr>
        <w:t>Americorps</w:t>
      </w:r>
      <w:proofErr w:type="spellEnd"/>
      <w:r w:rsidRPr="0003000A">
        <w:rPr>
          <w:rFonts w:asciiTheme="minorHAnsi" w:hAnsiTheme="minorHAnsi" w:cstheme="minorHAnsi"/>
          <w:sz w:val="22"/>
          <w:szCs w:val="22"/>
        </w:rPr>
        <w:t xml:space="preserve"> or volunteer, how many days per week ________</w:t>
      </w:r>
    </w:p>
    <w:p w:rsidR="00596DFE" w:rsidRPr="0003000A" w:rsidRDefault="00596DFE" w:rsidP="00596DFE">
      <w:pPr>
        <w:tabs>
          <w:tab w:val="left" w:pos="522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ab/>
      </w:r>
      <w:r w:rsidRPr="0003000A">
        <w:rPr>
          <w:rFonts w:asciiTheme="minorHAnsi" w:hAnsiTheme="minorHAnsi" w:cstheme="minorHAnsi"/>
          <w:sz w:val="22"/>
          <w:szCs w:val="22"/>
        </w:rPr>
        <w:tab/>
      </w:r>
    </w:p>
    <w:p w:rsidR="00596DFE" w:rsidRPr="0003000A" w:rsidRDefault="00596DFE" w:rsidP="00596DFE">
      <w:pPr>
        <w:tabs>
          <w:tab w:val="left" w:pos="522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>Which tasks do/will you perform in the database: (Please check all that apply)</w:t>
      </w:r>
    </w:p>
    <w:tbl>
      <w:tblPr>
        <w:tblW w:w="9794" w:type="dxa"/>
        <w:tblLook w:val="01E0" w:firstRow="1" w:lastRow="1" w:firstColumn="1" w:lastColumn="1" w:noHBand="0" w:noVBand="0"/>
      </w:tblPr>
      <w:tblGrid>
        <w:gridCol w:w="3078"/>
        <w:gridCol w:w="1800"/>
        <w:gridCol w:w="360"/>
        <w:gridCol w:w="1513"/>
        <w:gridCol w:w="1530"/>
        <w:gridCol w:w="1513"/>
      </w:tblGrid>
      <w:tr w:rsidR="00596DFE" w:rsidRPr="0003000A" w:rsidTr="0002619F">
        <w:trPr>
          <w:gridAfter w:val="1"/>
          <w:wAfter w:w="1513" w:type="dxa"/>
        </w:trPr>
        <w:tc>
          <w:tcPr>
            <w:tcW w:w="3078" w:type="dxa"/>
            <w:shd w:val="clear" w:color="auto" w:fill="auto"/>
          </w:tcPr>
          <w:p w:rsidR="00596DFE" w:rsidRPr="0003000A" w:rsidRDefault="00596DFE" w:rsidP="0002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t xml:space="preserve"> Add new clients to database</w:t>
            </w:r>
          </w:p>
        </w:tc>
        <w:tc>
          <w:tcPr>
            <w:tcW w:w="2160" w:type="dxa"/>
            <w:gridSpan w:val="2"/>
          </w:tcPr>
          <w:p w:rsidR="00596DFE" w:rsidRPr="0003000A" w:rsidRDefault="00596DFE" w:rsidP="0002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t xml:space="preserve"> Run reports</w:t>
            </w:r>
          </w:p>
        </w:tc>
        <w:tc>
          <w:tcPr>
            <w:tcW w:w="3043" w:type="dxa"/>
            <w:gridSpan w:val="2"/>
            <w:shd w:val="clear" w:color="auto" w:fill="auto"/>
          </w:tcPr>
          <w:p w:rsidR="00596DFE" w:rsidRPr="0003000A" w:rsidRDefault="00596DFE" w:rsidP="00026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t xml:space="preserve"> Look up client data</w:t>
            </w:r>
          </w:p>
        </w:tc>
      </w:tr>
      <w:tr w:rsidR="00596DFE" w:rsidRPr="0003000A" w:rsidTr="0002619F">
        <w:tc>
          <w:tcPr>
            <w:tcW w:w="4878" w:type="dxa"/>
            <w:gridSpan w:val="2"/>
            <w:shd w:val="clear" w:color="auto" w:fill="auto"/>
          </w:tcPr>
          <w:p w:rsidR="00596DFE" w:rsidRPr="0003000A" w:rsidRDefault="00596DFE" w:rsidP="00DB5691">
            <w:pPr>
              <w:ind w:right="-354"/>
              <w:rPr>
                <w:rFonts w:asciiTheme="minorHAnsi" w:hAnsiTheme="minorHAnsi" w:cstheme="minorHAnsi"/>
                <w:sz w:val="22"/>
                <w:szCs w:val="22"/>
              </w:rPr>
            </w:pP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t xml:space="preserve"> Edit client level data (e.g., ROI, Entry, Case </w:t>
            </w:r>
            <w:r w:rsidR="00DB5691" w:rsidRPr="0003000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t xml:space="preserve">lans) </w:t>
            </w:r>
          </w:p>
          <w:p w:rsidR="004C665A" w:rsidRPr="0003000A" w:rsidRDefault="004C665A" w:rsidP="000261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gridSpan w:val="2"/>
          </w:tcPr>
          <w:p w:rsidR="00596DFE" w:rsidRPr="0003000A" w:rsidRDefault="00596DFE" w:rsidP="000261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596DFE" w:rsidRPr="0003000A" w:rsidRDefault="00596DFE" w:rsidP="000261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C665A" w:rsidRPr="0003000A" w:rsidRDefault="004C665A" w:rsidP="004C665A">
      <w:pPr>
        <w:tabs>
          <w:tab w:val="left" w:pos="522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 w:rsidRPr="0003000A">
        <w:rPr>
          <w:rFonts w:asciiTheme="minorHAnsi" w:hAnsiTheme="minorHAnsi" w:cstheme="minorHAnsi"/>
          <w:sz w:val="22"/>
          <w:szCs w:val="22"/>
        </w:rPr>
        <w:t>How often will you access/log in to the database: (Check only one)</w:t>
      </w:r>
    </w:p>
    <w:tbl>
      <w:tblPr>
        <w:tblW w:w="9794" w:type="dxa"/>
        <w:tblLook w:val="01E0" w:firstRow="1" w:lastRow="1" w:firstColumn="1" w:lastColumn="1" w:noHBand="0" w:noVBand="0"/>
      </w:tblPr>
      <w:tblGrid>
        <w:gridCol w:w="3078"/>
        <w:gridCol w:w="1800"/>
        <w:gridCol w:w="360"/>
        <w:gridCol w:w="1513"/>
        <w:gridCol w:w="1530"/>
        <w:gridCol w:w="1513"/>
      </w:tblGrid>
      <w:tr w:rsidR="004C665A" w:rsidRPr="0003000A" w:rsidTr="004C665A">
        <w:trPr>
          <w:gridAfter w:val="1"/>
          <w:wAfter w:w="1513" w:type="dxa"/>
        </w:trPr>
        <w:tc>
          <w:tcPr>
            <w:tcW w:w="3078" w:type="dxa"/>
            <w:shd w:val="clear" w:color="auto" w:fill="auto"/>
          </w:tcPr>
          <w:p w:rsidR="004C665A" w:rsidRPr="0003000A" w:rsidRDefault="004C665A" w:rsidP="004C66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t xml:space="preserve"> Daily</w:t>
            </w:r>
          </w:p>
        </w:tc>
        <w:tc>
          <w:tcPr>
            <w:tcW w:w="2160" w:type="dxa"/>
            <w:gridSpan w:val="2"/>
          </w:tcPr>
          <w:p w:rsidR="004C665A" w:rsidRPr="0003000A" w:rsidRDefault="004C665A" w:rsidP="00D915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t xml:space="preserve"> Weekly</w:t>
            </w:r>
          </w:p>
        </w:tc>
        <w:tc>
          <w:tcPr>
            <w:tcW w:w="3043" w:type="dxa"/>
            <w:gridSpan w:val="2"/>
            <w:shd w:val="clear" w:color="auto" w:fill="auto"/>
          </w:tcPr>
          <w:p w:rsidR="004C665A" w:rsidRPr="0003000A" w:rsidRDefault="004C665A" w:rsidP="00D915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t xml:space="preserve"> Monthly</w:t>
            </w:r>
          </w:p>
        </w:tc>
      </w:tr>
      <w:tr w:rsidR="004C665A" w:rsidRPr="0003000A" w:rsidTr="004C665A">
        <w:trPr>
          <w:gridAfter w:val="1"/>
          <w:wAfter w:w="1513" w:type="dxa"/>
        </w:trPr>
        <w:tc>
          <w:tcPr>
            <w:tcW w:w="3078" w:type="dxa"/>
            <w:shd w:val="clear" w:color="auto" w:fill="auto"/>
          </w:tcPr>
          <w:p w:rsidR="004C665A" w:rsidRPr="0003000A" w:rsidRDefault="004C665A" w:rsidP="004C66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t xml:space="preserve"> Quarterly </w:t>
            </w:r>
          </w:p>
        </w:tc>
        <w:tc>
          <w:tcPr>
            <w:tcW w:w="2160" w:type="dxa"/>
            <w:gridSpan w:val="2"/>
          </w:tcPr>
          <w:p w:rsidR="004C665A" w:rsidRPr="0003000A" w:rsidRDefault="004C665A" w:rsidP="004C66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t xml:space="preserve"> Semi Annual</w:t>
            </w:r>
          </w:p>
        </w:tc>
        <w:tc>
          <w:tcPr>
            <w:tcW w:w="3043" w:type="dxa"/>
            <w:gridSpan w:val="2"/>
            <w:shd w:val="clear" w:color="auto" w:fill="auto"/>
          </w:tcPr>
          <w:p w:rsidR="004C665A" w:rsidRPr="0003000A" w:rsidRDefault="004C665A" w:rsidP="00D915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665A" w:rsidRPr="0003000A" w:rsidTr="00D91536">
        <w:trPr>
          <w:gridAfter w:val="1"/>
          <w:wAfter w:w="1513" w:type="dxa"/>
        </w:trPr>
        <w:tc>
          <w:tcPr>
            <w:tcW w:w="3078" w:type="dxa"/>
            <w:shd w:val="clear" w:color="auto" w:fill="auto"/>
          </w:tcPr>
          <w:p w:rsidR="004C665A" w:rsidRPr="0003000A" w:rsidRDefault="004C665A" w:rsidP="00D915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</w:r>
            <w:r w:rsidR="00780419"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3000A">
              <w:rPr>
                <w:rFonts w:asciiTheme="minorHAnsi" w:hAnsiTheme="minorHAnsi" w:cstheme="minorHAnsi"/>
                <w:sz w:val="22"/>
                <w:szCs w:val="22"/>
              </w:rPr>
              <w:t xml:space="preserve"> Annual</w:t>
            </w:r>
          </w:p>
        </w:tc>
        <w:tc>
          <w:tcPr>
            <w:tcW w:w="2160" w:type="dxa"/>
            <w:gridSpan w:val="2"/>
          </w:tcPr>
          <w:p w:rsidR="004C665A" w:rsidRPr="0003000A" w:rsidRDefault="004C665A" w:rsidP="00D915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4C665A" w:rsidRPr="0003000A" w:rsidRDefault="004C665A" w:rsidP="00D915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665A" w:rsidRPr="0003000A" w:rsidTr="00D91536">
        <w:tc>
          <w:tcPr>
            <w:tcW w:w="4878" w:type="dxa"/>
            <w:gridSpan w:val="2"/>
            <w:shd w:val="clear" w:color="auto" w:fill="auto"/>
          </w:tcPr>
          <w:p w:rsidR="004C665A" w:rsidRPr="0003000A" w:rsidRDefault="004C665A" w:rsidP="004C665A">
            <w:pPr>
              <w:ind w:right="16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dxa"/>
            <w:gridSpan w:val="2"/>
          </w:tcPr>
          <w:p w:rsidR="004C665A" w:rsidRPr="0003000A" w:rsidRDefault="004C665A" w:rsidP="00D915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4C665A" w:rsidRPr="0003000A" w:rsidRDefault="004C665A" w:rsidP="00D915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44EA3" w:rsidRDefault="00244EA3">
      <w:pPr>
        <w:spacing w:before="280" w:line="240" w:lineRule="exact"/>
        <w:ind w:right="120"/>
        <w:rPr>
          <w:rFonts w:ascii="Tahoma" w:hAnsi="Tahoma"/>
          <w:sz w:val="22"/>
        </w:rPr>
      </w:pPr>
    </w:p>
    <w:p w:rsidR="007B23E6" w:rsidRDefault="007B23E6">
      <w:pPr>
        <w:tabs>
          <w:tab w:val="left" w:pos="5220"/>
          <w:tab w:val="left" w:pos="612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7B23E6" w:rsidRDefault="007B23E6">
      <w:pPr>
        <w:tabs>
          <w:tab w:val="left" w:pos="5220"/>
          <w:tab w:val="left" w:pos="612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7B23E6" w:rsidRDefault="007B23E6">
      <w:pPr>
        <w:tabs>
          <w:tab w:val="left" w:pos="5220"/>
          <w:tab w:val="left" w:pos="612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</w:t>
      </w:r>
      <w:r>
        <w:rPr>
          <w:rFonts w:ascii="Tahoma" w:hAnsi="Tahoma"/>
          <w:sz w:val="22"/>
        </w:rPr>
        <w:tab/>
        <w:t>_________</w:t>
      </w:r>
      <w:r>
        <w:rPr>
          <w:rFonts w:ascii="Tahoma" w:hAnsi="Tahoma"/>
          <w:sz w:val="22"/>
        </w:rPr>
        <w:tab/>
      </w:r>
    </w:p>
    <w:p w:rsidR="007B23E6" w:rsidRDefault="00D85EE4">
      <w:pPr>
        <w:tabs>
          <w:tab w:val="left" w:pos="5220"/>
          <w:tab w:val="left" w:pos="6120"/>
        </w:tabs>
        <w:rPr>
          <w:rFonts w:ascii="Tahoma" w:hAnsi="Tahoma"/>
          <w:i/>
          <w:sz w:val="18"/>
        </w:rPr>
      </w:pPr>
      <w:r>
        <w:rPr>
          <w:rFonts w:ascii="Tahoma" w:hAnsi="Tahoma"/>
          <w:i/>
          <w:sz w:val="18"/>
        </w:rPr>
        <w:t>S</w:t>
      </w:r>
      <w:r w:rsidR="007B23E6">
        <w:rPr>
          <w:rFonts w:ascii="Tahoma" w:hAnsi="Tahoma"/>
          <w:i/>
          <w:sz w:val="18"/>
        </w:rPr>
        <w:t>ignature</w:t>
      </w:r>
      <w:r w:rsidR="007B23E6">
        <w:rPr>
          <w:rFonts w:ascii="Tahoma" w:hAnsi="Tahoma"/>
          <w:i/>
          <w:sz w:val="18"/>
        </w:rPr>
        <w:tab/>
      </w:r>
      <w:r w:rsidR="007B23E6">
        <w:rPr>
          <w:rFonts w:ascii="Tahoma" w:hAnsi="Tahoma"/>
          <w:i/>
          <w:sz w:val="18"/>
        </w:rPr>
        <w:tab/>
        <w:t>Date</w:t>
      </w:r>
    </w:p>
    <w:p w:rsidR="007B23E6" w:rsidRDefault="007B23E6">
      <w:pPr>
        <w:tabs>
          <w:tab w:val="left" w:pos="5220"/>
          <w:tab w:val="left" w:pos="6120"/>
        </w:tabs>
        <w:rPr>
          <w:rFonts w:ascii="Tahoma" w:hAnsi="Tahoma"/>
          <w:sz w:val="22"/>
        </w:rPr>
      </w:pPr>
    </w:p>
    <w:p w:rsidR="007B23E6" w:rsidRDefault="007B23E6">
      <w:pPr>
        <w:tabs>
          <w:tab w:val="left" w:pos="5220"/>
          <w:tab w:val="left" w:pos="612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7B23E6" w:rsidRDefault="007B23E6">
      <w:pPr>
        <w:tabs>
          <w:tab w:val="left" w:pos="5220"/>
          <w:tab w:val="left" w:pos="612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7B23E6" w:rsidRDefault="007B23E6">
      <w:pPr>
        <w:tabs>
          <w:tab w:val="left" w:pos="5220"/>
          <w:tab w:val="left" w:pos="6120"/>
        </w:tabs>
        <w:rPr>
          <w:rFonts w:ascii="Tahoma" w:hAnsi="Tahoma"/>
          <w:sz w:val="22"/>
        </w:rPr>
      </w:pPr>
      <w:r>
        <w:rPr>
          <w:rFonts w:ascii="Tahoma" w:hAnsi="Tahoma"/>
          <w:i/>
          <w:sz w:val="18"/>
        </w:rPr>
        <w:t>Name (please print)</w:t>
      </w:r>
      <w:r>
        <w:rPr>
          <w:rFonts w:ascii="Tahoma" w:hAnsi="Tahoma"/>
          <w:i/>
          <w:sz w:val="18"/>
        </w:rPr>
        <w:tab/>
      </w:r>
      <w:r>
        <w:rPr>
          <w:rFonts w:ascii="Tahoma" w:hAnsi="Tahoma"/>
          <w:sz w:val="22"/>
        </w:rPr>
        <w:tab/>
      </w:r>
    </w:p>
    <w:p w:rsidR="007B23E6" w:rsidRDefault="007B23E6">
      <w:pPr>
        <w:tabs>
          <w:tab w:val="left" w:pos="5220"/>
          <w:tab w:val="left" w:pos="6120"/>
        </w:tabs>
        <w:rPr>
          <w:rFonts w:ascii="Tahoma" w:hAnsi="Tahoma"/>
          <w:sz w:val="22"/>
        </w:rPr>
      </w:pPr>
      <w:bookmarkStart w:id="0" w:name="_GoBack"/>
      <w:bookmarkEnd w:id="0"/>
    </w:p>
    <w:p w:rsidR="00244EA3" w:rsidRDefault="007B23E6" w:rsidP="0003000A">
      <w:pPr>
        <w:tabs>
          <w:tab w:val="left" w:pos="5220"/>
          <w:tab w:val="left" w:pos="612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:rsidR="00244EA3" w:rsidRDefault="00A84DDA">
      <w:pPr>
        <w:spacing w:before="160" w:after="120"/>
        <w:rPr>
          <w:rFonts w:ascii="Tahoma" w:hAnsi="Tahoma"/>
          <w:sz w:val="22"/>
        </w:rPr>
      </w:pPr>
      <w:r>
        <w:rPr>
          <w:rFonts w:ascii="Tahoma" w:hAnsi="Tahoma"/>
          <w:noProof/>
          <w:vanish/>
          <w:lang w:eastAsia="en-US"/>
        </w:rPr>
        <w:drawing>
          <wp:inline distT="0" distB="0" distL="0" distR="0">
            <wp:extent cx="2255520" cy="2255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noProof/>
          <w:vanish/>
          <w:lang w:eastAsia="en-US"/>
        </w:rPr>
        <w:drawing>
          <wp:inline distT="0" distB="0" distL="0" distR="0">
            <wp:extent cx="3009900" cy="937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4EA3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19" w:rsidRDefault="00780419" w:rsidP="00F13D34">
      <w:r>
        <w:separator/>
      </w:r>
    </w:p>
  </w:endnote>
  <w:endnote w:type="continuationSeparator" w:id="0">
    <w:p w:rsidR="00780419" w:rsidRDefault="00780419" w:rsidP="00F1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34" w:rsidRPr="00081889" w:rsidRDefault="00F13D34" w:rsidP="00F13D34">
    <w:pPr>
      <w:pStyle w:val="Footer"/>
      <w:jc w:val="center"/>
    </w:pPr>
    <w:r w:rsidRPr="00CE65E9">
      <w:t xml:space="preserve">HCIS </w:t>
    </w:r>
    <w:r>
      <w:t>User Policy and Code of Ethics</w:t>
    </w:r>
    <w:r w:rsidR="00A84DDA">
      <w:t xml:space="preserve"> – HCIS Users</w:t>
    </w:r>
    <w:r w:rsidRPr="00CE65E9">
      <w:t xml:space="preserve"> (revised</w:t>
    </w:r>
    <w:r w:rsidR="00A84DDA">
      <w:t xml:space="preserve"> </w:t>
    </w:r>
    <w:r w:rsidR="004C665A">
      <w:t>0</w:t>
    </w:r>
    <w:r w:rsidR="00A33C8A">
      <w:t>6</w:t>
    </w:r>
    <w:r w:rsidR="00A84DDA">
      <w:t>/</w:t>
    </w:r>
    <w:r w:rsidR="00A33C8A">
      <w:t>08</w:t>
    </w:r>
    <w:r w:rsidR="004C665A">
      <w:t>/22</w:t>
    </w:r>
    <w:r w:rsidRPr="00CE65E9">
      <w:t>)</w:t>
    </w:r>
  </w:p>
  <w:p w:rsidR="00F13D34" w:rsidRDefault="00F13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19" w:rsidRDefault="00780419" w:rsidP="00F13D34">
      <w:r>
        <w:separator/>
      </w:r>
    </w:p>
  </w:footnote>
  <w:footnote w:type="continuationSeparator" w:id="0">
    <w:p w:rsidR="00780419" w:rsidRDefault="00780419" w:rsidP="00F1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1900"/>
        </w:tabs>
        <w:ind w:left="1900" w:hanging="15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40"/>
        </w:tabs>
        <w:ind w:left="6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AE"/>
    <w:rsid w:val="0002619F"/>
    <w:rsid w:val="0003000A"/>
    <w:rsid w:val="000F5538"/>
    <w:rsid w:val="00160FB9"/>
    <w:rsid w:val="00167818"/>
    <w:rsid w:val="001D634A"/>
    <w:rsid w:val="00244EA3"/>
    <w:rsid w:val="00295C9B"/>
    <w:rsid w:val="00305A1A"/>
    <w:rsid w:val="004A426B"/>
    <w:rsid w:val="004C665A"/>
    <w:rsid w:val="00596DFE"/>
    <w:rsid w:val="006C54E5"/>
    <w:rsid w:val="006C5C8D"/>
    <w:rsid w:val="006D38D6"/>
    <w:rsid w:val="006E74CA"/>
    <w:rsid w:val="00780419"/>
    <w:rsid w:val="007B23E6"/>
    <w:rsid w:val="00983E6F"/>
    <w:rsid w:val="009D2E2D"/>
    <w:rsid w:val="00A33C8A"/>
    <w:rsid w:val="00A84DDA"/>
    <w:rsid w:val="00AF35BE"/>
    <w:rsid w:val="00C063F7"/>
    <w:rsid w:val="00C25B01"/>
    <w:rsid w:val="00CE4A24"/>
    <w:rsid w:val="00CF0032"/>
    <w:rsid w:val="00D85EE4"/>
    <w:rsid w:val="00DB5691"/>
    <w:rsid w:val="00DE5EC0"/>
    <w:rsid w:val="00E6431C"/>
    <w:rsid w:val="00F13D34"/>
    <w:rsid w:val="00F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C507B"/>
  <w15:chartTrackingRefBased/>
  <w15:docId w15:val="{9877C843-3FEF-4388-96B4-294190F3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5A"/>
    <w:rPr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F3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5BE"/>
    <w:rPr>
      <w:szCs w:val="20"/>
    </w:rPr>
  </w:style>
  <w:style w:type="character" w:customStyle="1" w:styleId="CommentTextChar">
    <w:name w:val="Comment Text Char"/>
    <w:link w:val="CommentText"/>
    <w:rsid w:val="00AF35B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F35BE"/>
    <w:rPr>
      <w:b/>
      <w:bCs/>
    </w:rPr>
  </w:style>
  <w:style w:type="character" w:customStyle="1" w:styleId="CommentSubjectChar">
    <w:name w:val="Comment Subject Char"/>
    <w:link w:val="CommentSubject"/>
    <w:rsid w:val="00AF35BE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AF3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35BE"/>
    <w:rPr>
      <w:rFonts w:ascii="Segoe UI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AF35BE"/>
    <w:rPr>
      <w:szCs w:val="24"/>
      <w:lang w:eastAsia="zh-CN"/>
    </w:rPr>
  </w:style>
  <w:style w:type="paragraph" w:styleId="Header">
    <w:name w:val="header"/>
    <w:basedOn w:val="Normal"/>
    <w:link w:val="HeaderChar"/>
    <w:rsid w:val="00F13D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3D34"/>
    <w:rPr>
      <w:szCs w:val="24"/>
      <w:lang w:eastAsia="zh-CN"/>
    </w:rPr>
  </w:style>
  <w:style w:type="paragraph" w:styleId="Footer">
    <w:name w:val="footer"/>
    <w:basedOn w:val="Normal"/>
    <w:link w:val="FooterChar"/>
    <w:rsid w:val="00F13D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3D34"/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Homeward, Va.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Campbell</dc:creator>
  <cp:keywords/>
  <cp:lastModifiedBy>Margot Ackermann</cp:lastModifiedBy>
  <cp:revision>2</cp:revision>
  <cp:lastPrinted>2015-10-26T20:08:00Z</cp:lastPrinted>
  <dcterms:created xsi:type="dcterms:W3CDTF">2022-06-23T16:19:00Z</dcterms:created>
  <dcterms:modified xsi:type="dcterms:W3CDTF">2022-06-23T16:19:00Z</dcterms:modified>
</cp:coreProperties>
</file>